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FFA" w:rsidRPr="00C12219" w:rsidRDefault="0023242D" w:rsidP="00C12219">
      <w:pPr>
        <w:jc w:val="center"/>
        <w:rPr>
          <w:rFonts w:cs="Times New Roman"/>
          <w:b/>
          <w:color w:val="000000"/>
          <w:szCs w:val="26"/>
          <w:shd w:val="clear" w:color="auto" w:fill="FFFFFF"/>
        </w:rPr>
      </w:pPr>
      <w:r>
        <w:rPr>
          <w:rFonts w:cs="Times New Roman"/>
          <w:b/>
          <w:color w:val="000000"/>
          <w:szCs w:val="26"/>
          <w:shd w:val="clear" w:color="auto" w:fill="FFFFFF"/>
        </w:rPr>
        <w:t xml:space="preserve">TRƯỜNG MẦM NON VĨNH NGUYÊN 2 TỔ CHỨC CHO CÁC CHÁU MẪU GIÁO </w:t>
      </w:r>
      <w:r w:rsidR="00113FFA" w:rsidRPr="00C12219">
        <w:rPr>
          <w:rFonts w:cs="Times New Roman"/>
          <w:b/>
          <w:color w:val="000000"/>
          <w:szCs w:val="26"/>
          <w:shd w:val="clear" w:color="auto" w:fill="FFFFFF"/>
        </w:rPr>
        <w:t>TRẢI NGHIỆM LÀNG NGHỀ TRƯỜNG SƠN</w:t>
      </w:r>
    </w:p>
    <w:p w:rsidR="00C447CC" w:rsidRDefault="00C447CC" w:rsidP="00C447CC">
      <w:pPr>
        <w:ind w:firstLine="720"/>
        <w:jc w:val="both"/>
        <w:rPr>
          <w:rFonts w:cs="Times New Roman"/>
          <w:color w:val="000000"/>
        </w:rPr>
      </w:pPr>
      <w:r>
        <w:rPr>
          <w:rStyle w:val="Emphasis"/>
          <w:rFonts w:cs="Times New Roman"/>
          <w:i w:val="0"/>
        </w:rPr>
        <w:t>Sáng ngày 10 tháng 3 năm 2023, t</w:t>
      </w:r>
      <w:r>
        <w:rPr>
          <w:rStyle w:val="Emphasis"/>
          <w:rFonts w:cs="Times New Roman"/>
          <w:i w:val="0"/>
        </w:rPr>
        <w:t xml:space="preserve">rường mầm non Vĩnh Nguyên 2 </w:t>
      </w:r>
      <w:r w:rsidRPr="00C93B97">
        <w:rPr>
          <w:rFonts w:cs="Times New Roman"/>
          <w:color w:val="000000"/>
        </w:rPr>
        <w:t xml:space="preserve">đã tổ chức chuyến tham quan trải nghiệm tại Làng nghề Trường Sơn Nha Trang </w:t>
      </w:r>
      <w:r>
        <w:rPr>
          <w:rFonts w:cs="Times New Roman"/>
          <w:color w:val="000000"/>
        </w:rPr>
        <w:t>cho các cháu</w:t>
      </w:r>
      <w:r w:rsidRPr="00C93B97">
        <w:rPr>
          <w:rFonts w:cs="Times New Roman"/>
          <w:color w:val="000000"/>
        </w:rPr>
        <w:t xml:space="preserve"> mẫu giáo </w:t>
      </w:r>
      <w:r>
        <w:rPr>
          <w:rFonts w:cs="Times New Roman"/>
          <w:color w:val="000000"/>
        </w:rPr>
        <w:t xml:space="preserve">tại </w:t>
      </w:r>
      <w:r w:rsidRPr="00C93B97">
        <w:rPr>
          <w:rFonts w:cs="Times New Roman"/>
          <w:color w:val="000000"/>
        </w:rPr>
        <w:t xml:space="preserve">điểm </w:t>
      </w:r>
      <w:r>
        <w:rPr>
          <w:rFonts w:cs="Times New Roman"/>
          <w:color w:val="000000"/>
        </w:rPr>
        <w:t xml:space="preserve">Trường </w:t>
      </w:r>
      <w:r w:rsidRPr="00C93B97">
        <w:rPr>
          <w:rFonts w:cs="Times New Roman"/>
          <w:color w:val="000000"/>
        </w:rPr>
        <w:t>Tây sơn</w:t>
      </w:r>
      <w:r>
        <w:rPr>
          <w:rFonts w:cs="Times New Roman"/>
          <w:color w:val="000000"/>
        </w:rPr>
        <w:t xml:space="preserve">. </w:t>
      </w:r>
    </w:p>
    <w:p w:rsidR="00C447CC" w:rsidRPr="00E53215" w:rsidRDefault="00C447CC" w:rsidP="00C447CC">
      <w:pPr>
        <w:pStyle w:val="NormalWeb"/>
        <w:shd w:val="clear" w:color="auto" w:fill="FFFFFF"/>
        <w:spacing w:before="0" w:beforeAutospacing="0" w:after="150" w:afterAutospacing="0"/>
        <w:ind w:firstLine="720"/>
        <w:jc w:val="both"/>
        <w:rPr>
          <w:color w:val="333333"/>
          <w:sz w:val="28"/>
          <w:szCs w:val="28"/>
        </w:rPr>
      </w:pPr>
      <w:r w:rsidRPr="00E53215">
        <w:rPr>
          <w:color w:val="333333"/>
          <w:sz w:val="28"/>
          <w:szCs w:val="28"/>
        </w:rPr>
        <w:t>Làng nghề Trường Sơn có tổng diện tích là 19,557m2 bao gồm các khu trưng bày, khu sáng tác, khu trình diễn các ngành nghề thủ công đặc sắc của Khánh Hòa, khu ẩm thực, khu cây xanh – cảnh quan, kết hợp với triển lãm các loại cây cảnh của các nghệ nhân Khánh Hòa. Với những hình ảnh bình dị, mộc mạc của cỏ cây, hoa lá, những ngành nghề truyền thống mang đậm văn hóa Việt. Làng nghề Trường Sơn đã tạo nên một góc của Nha Trang xưa.</w:t>
      </w:r>
    </w:p>
    <w:p w:rsidR="00C447CC" w:rsidRDefault="00C447CC" w:rsidP="00C447CC">
      <w:pPr>
        <w:ind w:firstLine="720"/>
        <w:jc w:val="both"/>
        <w:rPr>
          <w:rFonts w:cs="Times New Roman"/>
          <w:color w:val="000000"/>
        </w:rPr>
      </w:pPr>
      <w:r w:rsidRPr="00E53215">
        <w:rPr>
          <w:rFonts w:cs="Times New Roman"/>
          <w:color w:val="000000"/>
        </w:rPr>
        <w:t xml:space="preserve">Buổi trải nghiệm được </w:t>
      </w:r>
      <w:r w:rsidRPr="00E53215">
        <w:rPr>
          <w:rStyle w:val="Emphasis"/>
          <w:rFonts w:cs="Times New Roman"/>
          <w:i w:val="0"/>
        </w:rPr>
        <w:t>tổ chức theo hướng thực hành, trải nghiệm v</w:t>
      </w:r>
      <w:r w:rsidRPr="00E53215">
        <w:rPr>
          <w:rFonts w:cs="Times New Roman"/>
          <w:color w:val="000000"/>
        </w:rPr>
        <w:t>ới mong muốn cho trẻ tìm hiểu những nét đẹp văn hóa về những nghề thủ công</w:t>
      </w:r>
      <w:r w:rsidRPr="00E53215">
        <w:rPr>
          <w:rFonts w:cs="Times New Roman"/>
          <w:color w:val="333333"/>
          <w:szCs w:val="28"/>
        </w:rPr>
        <w:t xml:space="preserve"> </w:t>
      </w:r>
      <w:r w:rsidRPr="00E53215">
        <w:rPr>
          <w:rFonts w:cs="Times New Roman"/>
          <w:color w:val="333333"/>
          <w:szCs w:val="28"/>
        </w:rPr>
        <w:t>truyền thống</w:t>
      </w:r>
      <w:r w:rsidRPr="00E53215">
        <w:rPr>
          <w:rFonts w:cs="Times New Roman"/>
          <w:color w:val="000000"/>
        </w:rPr>
        <w:t xml:space="preserve">, đồng thời tạo môi trường học tiếp cận với thực tế, rèn luyện kĩ năng giao tiếp – hợp tác cho </w:t>
      </w:r>
      <w:r w:rsidRPr="00E53215">
        <w:rPr>
          <w:rFonts w:cs="Times New Roman"/>
          <w:color w:val="000000"/>
        </w:rPr>
        <w:t>các cháu</w:t>
      </w:r>
      <w:r w:rsidRPr="00E53215">
        <w:rPr>
          <w:rFonts w:cs="Times New Roman"/>
          <w:color w:val="000000"/>
        </w:rPr>
        <w:t xml:space="preserve"> khi tham gia các hoạt động tập thể ngoài trời. </w:t>
      </w:r>
      <w:r w:rsidRPr="00E53215">
        <w:rPr>
          <w:rFonts w:cs="Times New Roman"/>
          <w:color w:val="333333"/>
          <w:szCs w:val="28"/>
        </w:rPr>
        <w:t xml:space="preserve">Đây </w:t>
      </w:r>
      <w:r w:rsidRPr="00E53215">
        <w:rPr>
          <w:rFonts w:cs="Times New Roman"/>
          <w:color w:val="333333"/>
          <w:szCs w:val="28"/>
        </w:rPr>
        <w:t xml:space="preserve">cũng </w:t>
      </w:r>
      <w:r w:rsidRPr="00E53215">
        <w:rPr>
          <w:rFonts w:cs="Times New Roman"/>
          <w:color w:val="333333"/>
          <w:szCs w:val="28"/>
        </w:rPr>
        <w:t>là buổi hoạt động ngoại khóa nhằm thực hiện chuyên đề “Xây dựng trường mầm non lấy trẻ làm trung tâm”, giúp trẻ phát triển tốt khả năng tư duy, sáng tạo, tự tin trong môi trường đa dạng văn hóa, hình thành cho trẻ ý thức tự tôn và tự hào dân tộc, đồng thời nâng cao chất lượng và đánh giá kết quả trẻ theo chuyên đề giáo dục kỹ năng sống; nâng cao chất lượng hoàn thành Chương trình Giáo dục mầm non tạ</w:t>
      </w:r>
      <w:r w:rsidRPr="00E53215">
        <w:rPr>
          <w:rFonts w:cs="Times New Roman"/>
          <w:color w:val="333333"/>
          <w:szCs w:val="28"/>
        </w:rPr>
        <w:t>i nhà trường.</w:t>
      </w:r>
    </w:p>
    <w:p w:rsidR="00DC20AE" w:rsidRDefault="00C447CC" w:rsidP="00746615">
      <w:pPr>
        <w:pStyle w:val="NormalWeb"/>
        <w:shd w:val="clear" w:color="auto" w:fill="FFFFFF"/>
        <w:spacing w:before="0" w:beforeAutospacing="0" w:after="150" w:afterAutospacing="0"/>
        <w:ind w:firstLine="720"/>
        <w:jc w:val="both"/>
        <w:rPr>
          <w:color w:val="333333"/>
          <w:sz w:val="28"/>
          <w:szCs w:val="28"/>
        </w:rPr>
      </w:pPr>
      <w:r w:rsidRPr="0023242D">
        <w:rPr>
          <w:color w:val="333333"/>
          <w:sz w:val="28"/>
          <w:szCs w:val="28"/>
        </w:rPr>
        <w:t xml:space="preserve">Tại </w:t>
      </w:r>
      <w:r w:rsidRPr="0023242D">
        <w:rPr>
          <w:color w:val="333333"/>
          <w:sz w:val="28"/>
          <w:szCs w:val="28"/>
        </w:rPr>
        <w:t xml:space="preserve">buổi tham quan </w:t>
      </w:r>
      <w:r w:rsidRPr="0023242D">
        <w:rPr>
          <w:color w:val="333333"/>
          <w:sz w:val="28"/>
          <w:szCs w:val="28"/>
        </w:rPr>
        <w:t xml:space="preserve">trẻ </w:t>
      </w:r>
      <w:r w:rsidRPr="0023242D">
        <w:rPr>
          <w:color w:val="333333"/>
          <w:sz w:val="28"/>
          <w:szCs w:val="28"/>
        </w:rPr>
        <w:t xml:space="preserve">đã </w:t>
      </w:r>
      <w:r w:rsidRPr="0023242D">
        <w:rPr>
          <w:color w:val="333333"/>
          <w:sz w:val="28"/>
          <w:szCs w:val="28"/>
        </w:rPr>
        <w:t xml:space="preserve">được trò chuyện, giao lưu, tìm hiểu các ngành nghề truyền thống lâu năm của Việt. Đồng thời trẻ còn được tham quan khu trình diễn các ngành nghề thủ công đặc sắc của tỉnh Khánh Hòa  như: Dệt lưới; song mây, đan tre, dệt chiếu, mộc mỹ nghệ, đan võng, thêu, tạc tượng, chằm nón, làm tò he, vẽ nghệ thuật, làm đàn ghi ta, làm tranh cát… Ngoài ra trẻ còn được xem các cô chú nhạc công biểu diễn các bài hát quen thuộc từ các </w:t>
      </w:r>
      <w:r w:rsidRPr="0023242D">
        <w:rPr>
          <w:color w:val="333333"/>
          <w:sz w:val="28"/>
          <w:szCs w:val="28"/>
        </w:rPr>
        <w:t>loại</w:t>
      </w:r>
      <w:r w:rsidRPr="0023242D">
        <w:rPr>
          <w:color w:val="333333"/>
          <w:sz w:val="28"/>
          <w:szCs w:val="28"/>
        </w:rPr>
        <w:t xml:space="preserve"> nhạc cụ truyền thống </w:t>
      </w:r>
      <w:r w:rsidRPr="0023242D">
        <w:rPr>
          <w:color w:val="333333"/>
          <w:sz w:val="28"/>
          <w:szCs w:val="28"/>
        </w:rPr>
        <w:t xml:space="preserve">khác nhau </w:t>
      </w:r>
      <w:r w:rsidRPr="0023242D">
        <w:rPr>
          <w:color w:val="333333"/>
          <w:sz w:val="28"/>
          <w:szCs w:val="28"/>
        </w:rPr>
        <w:t>của các dân tộc như đàn T’rưng; đàn đá, đàn đàn tranh, đàn ghi ta… Ngoài ra, trẻ còn được trải nghiệm công việc của bác nông dân tưới nước cho vườn rau xanh mướt.</w:t>
      </w:r>
    </w:p>
    <w:p w:rsidR="00746615" w:rsidRPr="00746615" w:rsidRDefault="00746615" w:rsidP="00746615">
      <w:pPr>
        <w:pStyle w:val="NormalWeb"/>
        <w:shd w:val="clear" w:color="auto" w:fill="FFFFFF"/>
        <w:spacing w:before="0" w:beforeAutospacing="0" w:after="150" w:afterAutospacing="0"/>
        <w:ind w:firstLine="720"/>
        <w:jc w:val="both"/>
        <w:rPr>
          <w:rStyle w:val="Emphasis"/>
          <w:i w:val="0"/>
          <w:iCs w:val="0"/>
          <w:color w:val="333333"/>
          <w:sz w:val="28"/>
          <w:szCs w:val="28"/>
        </w:rPr>
      </w:pPr>
      <w:r>
        <w:rPr>
          <w:iCs/>
          <w:noProof/>
        </w:rPr>
        <w:drawing>
          <wp:anchor distT="0" distB="0" distL="114300" distR="114300" simplePos="0" relativeHeight="251658240" behindDoc="0" locked="0" layoutInCell="1" allowOverlap="1" wp14:anchorId="72D9AC4B" wp14:editId="23B3AF09">
            <wp:simplePos x="0" y="0"/>
            <wp:positionH relativeFrom="margin">
              <wp:posOffset>21465</wp:posOffset>
            </wp:positionH>
            <wp:positionV relativeFrom="paragraph">
              <wp:posOffset>3940</wp:posOffset>
            </wp:positionV>
            <wp:extent cx="5767199" cy="2412000"/>
            <wp:effectExtent l="0" t="0" r="508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70829312925_2b9ee2968ba635766f26adb91d988f0f.jpg"/>
                    <pic:cNvPicPr/>
                  </pic:nvPicPr>
                  <pic:blipFill>
                    <a:blip r:embed="rId5">
                      <a:extLst>
                        <a:ext uri="{28A0092B-C50C-407E-A947-70E740481C1C}">
                          <a14:useLocalDpi xmlns:a14="http://schemas.microsoft.com/office/drawing/2010/main" val="0"/>
                        </a:ext>
                      </a:extLst>
                    </a:blip>
                    <a:stretch>
                      <a:fillRect/>
                    </a:stretch>
                  </pic:blipFill>
                  <pic:spPr>
                    <a:xfrm>
                      <a:off x="0" y="0"/>
                      <a:ext cx="5767079" cy="2411950"/>
                    </a:xfrm>
                    <a:prstGeom prst="rect">
                      <a:avLst/>
                    </a:prstGeom>
                  </pic:spPr>
                </pic:pic>
              </a:graphicData>
            </a:graphic>
            <wp14:sizeRelH relativeFrom="margin">
              <wp14:pctWidth>0</wp14:pctWidth>
            </wp14:sizeRelH>
            <wp14:sizeRelV relativeFrom="margin">
              <wp14:pctHeight>0</wp14:pctHeight>
            </wp14:sizeRelV>
          </wp:anchor>
        </w:drawing>
      </w:r>
    </w:p>
    <w:p w:rsidR="00C12219" w:rsidRDefault="00C12219">
      <w:pPr>
        <w:rPr>
          <w:rStyle w:val="Emphasis"/>
          <w:rFonts w:cs="Times New Roman"/>
          <w:i w:val="0"/>
        </w:rPr>
      </w:pPr>
      <w:r>
        <w:rPr>
          <w:rFonts w:cs="Times New Roman"/>
          <w:iCs/>
          <w:noProof/>
        </w:rPr>
        <w:lastRenderedPageBreak/>
        <w:drawing>
          <wp:anchor distT="0" distB="0" distL="114300" distR="114300" simplePos="0" relativeHeight="251661312" behindDoc="1" locked="0" layoutInCell="1" allowOverlap="1">
            <wp:simplePos x="0" y="0"/>
            <wp:positionH relativeFrom="page">
              <wp:posOffset>1175657</wp:posOffset>
            </wp:positionH>
            <wp:positionV relativeFrom="paragraph">
              <wp:posOffset>4679224</wp:posOffset>
            </wp:positionV>
            <wp:extent cx="5760720" cy="3897086"/>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70895363853_613814b456690a27b6636c9eb8cc1024.jpg"/>
                    <pic:cNvPicPr/>
                  </pic:nvPicPr>
                  <pic:blipFill>
                    <a:blip r:embed="rId6">
                      <a:extLst>
                        <a:ext uri="{28A0092B-C50C-407E-A947-70E740481C1C}">
                          <a14:useLocalDpi xmlns:a14="http://schemas.microsoft.com/office/drawing/2010/main" val="0"/>
                        </a:ext>
                      </a:extLst>
                    </a:blip>
                    <a:stretch>
                      <a:fillRect/>
                    </a:stretch>
                  </pic:blipFill>
                  <pic:spPr>
                    <a:xfrm>
                      <a:off x="0" y="0"/>
                      <a:ext cx="5764683" cy="3899767"/>
                    </a:xfrm>
                    <a:prstGeom prst="rect">
                      <a:avLst/>
                    </a:prstGeom>
                  </pic:spPr>
                </pic:pic>
              </a:graphicData>
            </a:graphic>
            <wp14:sizeRelV relativeFrom="margin">
              <wp14:pctHeight>0</wp14:pctHeight>
            </wp14:sizeRelV>
          </wp:anchor>
        </w:drawing>
      </w:r>
      <w:r>
        <w:rPr>
          <w:rFonts w:cs="Times New Roman"/>
          <w:iCs/>
          <w:noProof/>
        </w:rPr>
        <w:drawing>
          <wp:anchor distT="0" distB="0" distL="114300" distR="114300" simplePos="0" relativeHeight="251662336" behindDoc="1" locked="0" layoutInCell="1" allowOverlap="1">
            <wp:simplePos x="0" y="0"/>
            <wp:positionH relativeFrom="margin">
              <wp:posOffset>2990215</wp:posOffset>
            </wp:positionH>
            <wp:positionV relativeFrom="paragraph">
              <wp:posOffset>-24311</wp:posOffset>
            </wp:positionV>
            <wp:extent cx="2851276" cy="4354195"/>
            <wp:effectExtent l="0" t="0" r="635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170895424936_757ea2a4a20a4150cdf3c63c21917e2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1276" cy="4354195"/>
                    </a:xfrm>
                    <a:prstGeom prst="rect">
                      <a:avLst/>
                    </a:prstGeom>
                  </pic:spPr>
                </pic:pic>
              </a:graphicData>
            </a:graphic>
            <wp14:sizeRelH relativeFrom="margin">
              <wp14:pctWidth>0</wp14:pctWidth>
            </wp14:sizeRelH>
            <wp14:sizeRelV relativeFrom="margin">
              <wp14:pctHeight>0</wp14:pctHeight>
            </wp14:sizeRelV>
          </wp:anchor>
        </w:drawing>
      </w:r>
      <w:r w:rsidR="00B00C52">
        <w:rPr>
          <w:rFonts w:cs="Times New Roman"/>
          <w:iCs/>
          <w:noProof/>
        </w:rPr>
        <w:drawing>
          <wp:inline distT="0" distB="0" distL="0" distR="0">
            <wp:extent cx="2808515" cy="439693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170895402314_8c3f7a2fcd9b6a33e81b8999d1bbd8b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1378" cy="4417070"/>
                    </a:xfrm>
                    <a:prstGeom prst="rect">
                      <a:avLst/>
                    </a:prstGeom>
                  </pic:spPr>
                </pic:pic>
              </a:graphicData>
            </a:graphic>
          </wp:inline>
        </w:drawing>
      </w:r>
    </w:p>
    <w:p w:rsidR="00C12219" w:rsidRDefault="00C12219">
      <w:pPr>
        <w:rPr>
          <w:rStyle w:val="Emphasis"/>
          <w:rFonts w:cs="Times New Roman"/>
          <w:i w:val="0"/>
        </w:rPr>
      </w:pPr>
      <w:r>
        <w:rPr>
          <w:rStyle w:val="Emphasis"/>
          <w:rFonts w:cs="Times New Roman"/>
          <w:i w:val="0"/>
        </w:rPr>
        <w:br w:type="page"/>
      </w:r>
      <w:r>
        <w:rPr>
          <w:rFonts w:cs="Times New Roman"/>
          <w:iCs/>
          <w:noProof/>
        </w:rPr>
        <w:lastRenderedPageBreak/>
        <w:drawing>
          <wp:anchor distT="0" distB="0" distL="114300" distR="114300" simplePos="0" relativeHeight="251663360" behindDoc="1" locked="0" layoutInCell="1" allowOverlap="1">
            <wp:simplePos x="0" y="0"/>
            <wp:positionH relativeFrom="margin">
              <wp:align>right</wp:align>
            </wp:positionH>
            <wp:positionV relativeFrom="paragraph">
              <wp:posOffset>-8890</wp:posOffset>
            </wp:positionV>
            <wp:extent cx="2692400" cy="4114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170895399379_7008627fc70ae427376c66ebb32e3ee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2400" cy="41148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Cs/>
          <w:noProof/>
        </w:rPr>
        <w:drawing>
          <wp:anchor distT="0" distB="0" distL="114300" distR="114300" simplePos="0" relativeHeight="251664384" behindDoc="1" locked="0" layoutInCell="1" allowOverlap="1" wp14:anchorId="60358986">
            <wp:simplePos x="0" y="0"/>
            <wp:positionH relativeFrom="margin">
              <wp:align>left</wp:align>
            </wp:positionH>
            <wp:positionV relativeFrom="paragraph">
              <wp:posOffset>-8890</wp:posOffset>
            </wp:positionV>
            <wp:extent cx="2946400" cy="416560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170895425388_0ef8b50761f9ccd42a3638f49abebd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6400" cy="416560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iCs/>
          <w:noProof/>
        </w:rPr>
        <w:drawing>
          <wp:anchor distT="0" distB="0" distL="114300" distR="114300" simplePos="0" relativeHeight="251665408" behindDoc="1" locked="0" layoutInCell="1" allowOverlap="1" wp14:anchorId="41F1C9CD">
            <wp:simplePos x="0" y="0"/>
            <wp:positionH relativeFrom="column">
              <wp:posOffset>62865</wp:posOffset>
            </wp:positionH>
            <wp:positionV relativeFrom="paragraph">
              <wp:posOffset>4664710</wp:posOffset>
            </wp:positionV>
            <wp:extent cx="5760720" cy="3962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170571838232_489c86aec23ea3f4755e9cebc90660f8.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962400"/>
                    </a:xfrm>
                    <a:prstGeom prst="rect">
                      <a:avLst/>
                    </a:prstGeom>
                  </pic:spPr>
                </pic:pic>
              </a:graphicData>
            </a:graphic>
            <wp14:sizeRelV relativeFrom="margin">
              <wp14:pctHeight>0</wp14:pctHeight>
            </wp14:sizeRelV>
          </wp:anchor>
        </w:drawing>
      </w:r>
      <w:r>
        <w:rPr>
          <w:rStyle w:val="Emphasis"/>
          <w:rFonts w:cs="Times New Roman"/>
          <w:i w:val="0"/>
        </w:rPr>
        <w:br w:type="page"/>
      </w:r>
    </w:p>
    <w:p w:rsidR="00C12219" w:rsidRDefault="00C12219">
      <w:pPr>
        <w:rPr>
          <w:rStyle w:val="Emphasis"/>
          <w:rFonts w:cs="Times New Roman"/>
          <w:i w:val="0"/>
        </w:rPr>
      </w:pPr>
      <w:r>
        <w:rPr>
          <w:rFonts w:cs="Times New Roman"/>
          <w:iCs/>
          <w:noProof/>
        </w:rPr>
        <w:lastRenderedPageBreak/>
        <w:drawing>
          <wp:anchor distT="0" distB="0" distL="114300" distR="114300" simplePos="0" relativeHeight="251666432" behindDoc="1" locked="0" layoutInCell="1" allowOverlap="1">
            <wp:simplePos x="0" y="0"/>
            <wp:positionH relativeFrom="page">
              <wp:posOffset>889000</wp:posOffset>
            </wp:positionH>
            <wp:positionV relativeFrom="paragraph">
              <wp:posOffset>4842510</wp:posOffset>
            </wp:positionV>
            <wp:extent cx="5760720" cy="3733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170571853205_4728954a550cb4bd87c815b5d5aa6a80.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733800"/>
                    </a:xfrm>
                    <a:prstGeom prst="rect">
                      <a:avLst/>
                    </a:prstGeom>
                  </pic:spPr>
                </pic:pic>
              </a:graphicData>
            </a:graphic>
            <wp14:sizeRelV relativeFrom="margin">
              <wp14:pctHeight>0</wp14:pctHeight>
            </wp14:sizeRelV>
          </wp:anchor>
        </w:drawing>
      </w:r>
      <w:r>
        <w:rPr>
          <w:rFonts w:cs="Times New Roman"/>
          <w:iCs/>
          <w:noProof/>
        </w:rPr>
        <w:drawing>
          <wp:anchor distT="0" distB="0" distL="114300" distR="114300" simplePos="0" relativeHeight="251667456" behindDoc="1" locked="0" layoutInCell="1" allowOverlap="1" wp14:anchorId="07565B51">
            <wp:simplePos x="0" y="0"/>
            <wp:positionH relativeFrom="column">
              <wp:posOffset>-241935</wp:posOffset>
            </wp:positionH>
            <wp:positionV relativeFrom="paragraph">
              <wp:posOffset>16510</wp:posOffset>
            </wp:positionV>
            <wp:extent cx="5760720" cy="3962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170571929245_beeaf46cd5408336d74337c8c7748d72.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962400"/>
                    </a:xfrm>
                    <a:prstGeom prst="rect">
                      <a:avLst/>
                    </a:prstGeom>
                  </pic:spPr>
                </pic:pic>
              </a:graphicData>
            </a:graphic>
            <wp14:sizeRelV relativeFrom="margin">
              <wp14:pctHeight>0</wp14:pctHeight>
            </wp14:sizeRelV>
          </wp:anchor>
        </w:drawing>
      </w:r>
      <w:r>
        <w:rPr>
          <w:rStyle w:val="Emphasis"/>
          <w:rFonts w:cs="Times New Roman"/>
          <w:i w:val="0"/>
        </w:rPr>
        <w:br w:type="page"/>
      </w:r>
    </w:p>
    <w:p w:rsidR="00C12219" w:rsidRDefault="00C12219">
      <w:pPr>
        <w:rPr>
          <w:rStyle w:val="Emphasis"/>
          <w:rFonts w:cs="Times New Roman"/>
          <w:i w:val="0"/>
        </w:rPr>
      </w:pPr>
      <w:r>
        <w:rPr>
          <w:rFonts w:cs="Times New Roman"/>
          <w:iCs/>
          <w:noProof/>
        </w:rPr>
        <w:lastRenderedPageBreak/>
        <w:drawing>
          <wp:anchor distT="0" distB="0" distL="114300" distR="114300" simplePos="0" relativeHeight="251668480" behindDoc="1" locked="0" layoutInCell="1" allowOverlap="1">
            <wp:simplePos x="0" y="0"/>
            <wp:positionH relativeFrom="column">
              <wp:posOffset>42865</wp:posOffset>
            </wp:positionH>
            <wp:positionV relativeFrom="paragraph">
              <wp:posOffset>-85090</wp:posOffset>
            </wp:positionV>
            <wp:extent cx="5760720" cy="2692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170571814285_791ec19f8af811589ce2efaaa2a46065.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2692400"/>
                    </a:xfrm>
                    <a:prstGeom prst="rect">
                      <a:avLst/>
                    </a:prstGeom>
                  </pic:spPr>
                </pic:pic>
              </a:graphicData>
            </a:graphic>
            <wp14:sizeRelV relativeFrom="margin">
              <wp14:pctHeight>0</wp14:pctHeight>
            </wp14:sizeRelV>
          </wp:anchor>
        </w:drawing>
      </w:r>
    </w:p>
    <w:p w:rsidR="00C12219" w:rsidRDefault="00C12219">
      <w:pPr>
        <w:rPr>
          <w:rStyle w:val="Emphasis"/>
          <w:rFonts w:cs="Times New Roman"/>
          <w:i w:val="0"/>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E53215">
      <w:pPr>
        <w:rPr>
          <w:color w:val="333333"/>
          <w:szCs w:val="28"/>
          <w:shd w:val="clear" w:color="auto" w:fill="FFFFFF"/>
        </w:rPr>
      </w:pPr>
      <w:r>
        <w:rPr>
          <w:rFonts w:cs="Times New Roman"/>
          <w:iCs/>
          <w:noProof/>
        </w:rPr>
        <w:drawing>
          <wp:anchor distT="0" distB="0" distL="114300" distR="114300" simplePos="0" relativeHeight="251659264" behindDoc="1" locked="0" layoutInCell="1" allowOverlap="1" wp14:anchorId="66435B3D" wp14:editId="4110231A">
            <wp:simplePos x="0" y="0"/>
            <wp:positionH relativeFrom="column">
              <wp:posOffset>45720</wp:posOffset>
            </wp:positionH>
            <wp:positionV relativeFrom="paragraph">
              <wp:posOffset>243205</wp:posOffset>
            </wp:positionV>
            <wp:extent cx="5760720" cy="37084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70829205303_b35d0e066b3dbf68d2fa77e6f697236f.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708400"/>
                    </a:xfrm>
                    <a:prstGeom prst="rect">
                      <a:avLst/>
                    </a:prstGeom>
                  </pic:spPr>
                </pic:pic>
              </a:graphicData>
            </a:graphic>
            <wp14:sizeRelV relativeFrom="margin">
              <wp14:pctHeight>0</wp14:pctHeight>
            </wp14:sizeRelV>
          </wp:anchor>
        </w:drawing>
      </w: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pPr>
        <w:rPr>
          <w:color w:val="333333"/>
          <w:szCs w:val="28"/>
          <w:shd w:val="clear" w:color="auto" w:fill="FFFFFF"/>
        </w:rPr>
      </w:pPr>
    </w:p>
    <w:p w:rsidR="00C12219" w:rsidRDefault="00C12219" w:rsidP="00C12219">
      <w:pPr>
        <w:ind w:firstLine="720"/>
        <w:jc w:val="both"/>
        <w:rPr>
          <w:rStyle w:val="Emphasis"/>
          <w:rFonts w:cs="Times New Roman"/>
          <w:i w:val="0"/>
        </w:rPr>
      </w:pPr>
      <w:r>
        <w:rPr>
          <w:color w:val="333333"/>
          <w:szCs w:val="28"/>
          <w:shd w:val="clear" w:color="auto" w:fill="FFFFFF"/>
        </w:rPr>
        <w:t xml:space="preserve">Một buổi trải nghiệm thú vị tại Làng nghề Trường Sơn của </w:t>
      </w:r>
      <w:r w:rsidR="00961B2A">
        <w:rPr>
          <w:color w:val="333333"/>
          <w:szCs w:val="28"/>
          <w:shd w:val="clear" w:color="auto" w:fill="FFFFFF"/>
        </w:rPr>
        <w:t>trẻ</w:t>
      </w:r>
      <w:r>
        <w:rPr>
          <w:color w:val="333333"/>
          <w:szCs w:val="28"/>
          <w:shd w:val="clear" w:color="auto" w:fill="FFFFFF"/>
        </w:rPr>
        <w:t xml:space="preserve"> khối Mẫu giáo cũng đã khép lại. </w:t>
      </w:r>
      <w:r w:rsidR="0023242D">
        <w:rPr>
          <w:color w:val="333333"/>
          <w:szCs w:val="28"/>
          <w:shd w:val="clear" w:color="auto" w:fill="FFFFFF"/>
        </w:rPr>
        <w:t>Trẻ đ</w:t>
      </w:r>
      <w:r>
        <w:rPr>
          <w:color w:val="333333"/>
          <w:szCs w:val="28"/>
          <w:shd w:val="clear" w:color="auto" w:fill="FFFFFF"/>
        </w:rPr>
        <w:t xml:space="preserve">ược tận mắt trải nghiệm làng nghề, tận mắt chiêm ngưỡng 10 kỷ lục Việt Nam về văn hóa thủ công mỹ nghệ, </w:t>
      </w:r>
      <w:r w:rsidR="00961B2A">
        <w:rPr>
          <w:color w:val="333333"/>
          <w:szCs w:val="28"/>
          <w:shd w:val="clear" w:color="auto" w:fill="FFFFFF"/>
        </w:rPr>
        <w:t>trẻ</w:t>
      </w:r>
      <w:r>
        <w:rPr>
          <w:color w:val="333333"/>
          <w:szCs w:val="28"/>
          <w:shd w:val="clear" w:color="auto" w:fill="FFFFFF"/>
        </w:rPr>
        <w:t xml:space="preserve"> cũng đã có một số hiểu biết đơn giản về giá trị của lao động và những đức tính cần cù, chịu thương, chịu khó của con người khi làm ra những sản phẩm thủ công./</w:t>
      </w:r>
      <w:r w:rsidR="0023242D">
        <w:rPr>
          <w:color w:val="333333"/>
          <w:szCs w:val="28"/>
          <w:shd w:val="clear" w:color="auto" w:fill="FFFFFF"/>
        </w:rPr>
        <w:t>.</w:t>
      </w:r>
    </w:p>
    <w:p w:rsidR="00C12219" w:rsidRDefault="00C12219">
      <w:pPr>
        <w:rPr>
          <w:rStyle w:val="Emphasis"/>
          <w:rFonts w:cs="Times New Roman"/>
          <w:i w:val="0"/>
        </w:rPr>
      </w:pPr>
    </w:p>
    <w:p w:rsidR="00DC20AE" w:rsidRDefault="00DC20AE">
      <w:pPr>
        <w:rPr>
          <w:rStyle w:val="Emphasis"/>
          <w:rFonts w:cs="Times New Roman"/>
          <w:i w:val="0"/>
        </w:rPr>
      </w:pPr>
    </w:p>
    <w:p w:rsidR="00DC20AE" w:rsidRDefault="00DC20AE">
      <w:pPr>
        <w:rPr>
          <w:rStyle w:val="Emphasis"/>
          <w:rFonts w:cs="Times New Roman"/>
          <w:i w:val="0"/>
        </w:rPr>
      </w:pPr>
    </w:p>
    <w:p w:rsidR="00C93B97" w:rsidRDefault="00C93B97">
      <w:bookmarkStart w:id="0" w:name="_GoBack"/>
      <w:bookmarkEnd w:id="0"/>
    </w:p>
    <w:sectPr w:rsidR="00C93B97" w:rsidSect="00387754">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FFA"/>
    <w:rsid w:val="00113FFA"/>
    <w:rsid w:val="001B5C96"/>
    <w:rsid w:val="0023242D"/>
    <w:rsid w:val="00387754"/>
    <w:rsid w:val="003C20CB"/>
    <w:rsid w:val="00746615"/>
    <w:rsid w:val="00961B2A"/>
    <w:rsid w:val="00B00C52"/>
    <w:rsid w:val="00C12219"/>
    <w:rsid w:val="00C447CC"/>
    <w:rsid w:val="00C93B97"/>
    <w:rsid w:val="00DC20AE"/>
    <w:rsid w:val="00E53215"/>
    <w:rsid w:val="00FA2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93B97"/>
    <w:rPr>
      <w:i/>
      <w:iCs/>
    </w:rPr>
  </w:style>
  <w:style w:type="paragraph" w:styleId="NormalWeb">
    <w:name w:val="Normal (Web)"/>
    <w:basedOn w:val="Normal"/>
    <w:uiPriority w:val="99"/>
    <w:unhideWhenUsed/>
    <w:rsid w:val="00C447C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32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4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93B97"/>
    <w:rPr>
      <w:i/>
      <w:iCs/>
    </w:rPr>
  </w:style>
  <w:style w:type="paragraph" w:styleId="NormalWeb">
    <w:name w:val="Normal (Web)"/>
    <w:basedOn w:val="Normal"/>
    <w:uiPriority w:val="99"/>
    <w:unhideWhenUsed/>
    <w:rsid w:val="00C447CC"/>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232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4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54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Pages>
  <Words>371</Words>
  <Characters>2118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Sua Chua vi tinh tan nha tai Hue</cp:lastModifiedBy>
  <cp:revision>6</cp:revision>
  <dcterms:created xsi:type="dcterms:W3CDTF">2023-03-10T13:43:00Z</dcterms:created>
  <dcterms:modified xsi:type="dcterms:W3CDTF">2023-03-11T07:08:00Z</dcterms:modified>
</cp:coreProperties>
</file>